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BF" w:rsidRPr="00C8398C" w:rsidRDefault="005113C0">
      <w:pPr>
        <w:rPr>
          <w:rFonts w:hint="default"/>
          <w:color w:val="auto"/>
          <w:spacing w:val="36"/>
        </w:rPr>
      </w:pPr>
      <w:r w:rsidRPr="00C8398C">
        <w:rPr>
          <w:rFonts w:ascii="ＭＳ ゴシック" w:eastAsia="ＭＳ ゴシック" w:hAnsi="ＭＳ ゴシック"/>
          <w:color w:val="auto"/>
          <w:spacing w:val="36"/>
        </w:rPr>
        <w:t>別記様式２</w:t>
      </w:r>
    </w:p>
    <w:p w:rsidR="00E508BF" w:rsidRPr="00C8398C" w:rsidRDefault="00E508BF">
      <w:pPr>
        <w:rPr>
          <w:rFonts w:hint="default"/>
          <w:color w:val="auto"/>
        </w:rPr>
      </w:pPr>
    </w:p>
    <w:p w:rsidR="00684F25" w:rsidRPr="00C8398C" w:rsidRDefault="00684F25">
      <w:pPr>
        <w:rPr>
          <w:rFonts w:hint="default"/>
          <w:color w:val="auto"/>
        </w:rPr>
      </w:pPr>
    </w:p>
    <w:p w:rsidR="00E508BF" w:rsidRPr="00C8398C" w:rsidRDefault="005113C0" w:rsidP="00EE5235">
      <w:pPr>
        <w:snapToGrid w:val="0"/>
        <w:spacing w:line="240" w:lineRule="atLeast"/>
        <w:ind w:left="1298"/>
        <w:rPr>
          <w:rFonts w:hint="default"/>
          <w:color w:val="auto"/>
        </w:rPr>
      </w:pPr>
      <w:r w:rsidRPr="00C8398C">
        <w:rPr>
          <w:color w:val="auto"/>
          <w:spacing w:val="-2"/>
          <w:sz w:val="26"/>
        </w:rPr>
        <w:t xml:space="preserve">                  </w:t>
      </w:r>
      <w:r w:rsidRPr="00C8398C">
        <w:rPr>
          <w:color w:val="auto"/>
          <w:sz w:val="26"/>
        </w:rPr>
        <w:t>修了証再交付</w:t>
      </w:r>
    </w:p>
    <w:p w:rsidR="00E508BF" w:rsidRPr="00C8398C" w:rsidRDefault="005113C0" w:rsidP="00EE5235">
      <w:pPr>
        <w:snapToGrid w:val="0"/>
        <w:spacing w:line="240" w:lineRule="atLeast"/>
        <w:ind w:left="1298"/>
        <w:rPr>
          <w:rFonts w:hint="default"/>
          <w:color w:val="auto"/>
        </w:rPr>
      </w:pPr>
      <w:r w:rsidRPr="00C8398C">
        <w:rPr>
          <w:color w:val="auto"/>
          <w:sz w:val="26"/>
        </w:rPr>
        <w:t xml:space="preserve">ガス溶接技能講習　　　　　　　　　</w:t>
      </w:r>
      <w:r w:rsidRPr="00C8398C">
        <w:rPr>
          <w:color w:val="auto"/>
          <w:spacing w:val="-2"/>
          <w:sz w:val="26"/>
        </w:rPr>
        <w:t xml:space="preserve"> </w:t>
      </w:r>
      <w:r w:rsidRPr="00C8398C">
        <w:rPr>
          <w:color w:val="auto"/>
          <w:sz w:val="26"/>
        </w:rPr>
        <w:t>申込書</w:t>
      </w:r>
    </w:p>
    <w:p w:rsidR="00E508BF" w:rsidRPr="00C8398C" w:rsidRDefault="005113C0" w:rsidP="00EE5235">
      <w:pPr>
        <w:snapToGrid w:val="0"/>
        <w:spacing w:line="240" w:lineRule="atLeast"/>
        <w:ind w:left="1298"/>
        <w:rPr>
          <w:rFonts w:hint="default"/>
          <w:color w:val="auto"/>
        </w:rPr>
      </w:pPr>
      <w:r w:rsidRPr="00C8398C">
        <w:rPr>
          <w:color w:val="auto"/>
          <w:spacing w:val="-2"/>
          <w:sz w:val="26"/>
        </w:rPr>
        <w:t xml:space="preserve">                  </w:t>
      </w:r>
      <w:r w:rsidRPr="00C8398C">
        <w:rPr>
          <w:color w:val="auto"/>
          <w:sz w:val="26"/>
        </w:rPr>
        <w:t>修了証書替</w:t>
      </w:r>
    </w:p>
    <w:p w:rsidR="00E508BF" w:rsidRPr="00C8398C" w:rsidRDefault="00E508BF">
      <w:pPr>
        <w:rPr>
          <w:rFonts w:hint="default"/>
          <w:color w:val="auto"/>
        </w:rPr>
      </w:pPr>
    </w:p>
    <w:tbl>
      <w:tblPr>
        <w:tblStyle w:val="ab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6976"/>
        <w:gridCol w:w="11"/>
        <w:gridCol w:w="9"/>
      </w:tblGrid>
      <w:tr w:rsidR="00B2367A" w:rsidRPr="00C8398C" w:rsidTr="007913D5">
        <w:trPr>
          <w:gridAfter w:val="2"/>
          <w:wAfter w:w="20" w:type="dxa"/>
          <w:trHeight w:val="510"/>
        </w:trPr>
        <w:tc>
          <w:tcPr>
            <w:tcW w:w="1802" w:type="dxa"/>
          </w:tcPr>
          <w:p w:rsidR="00B2367A" w:rsidRPr="00C8398C" w:rsidRDefault="00B2367A" w:rsidP="00C30E48">
            <w:pPr>
              <w:jc w:val="distribute"/>
              <w:rPr>
                <w:rFonts w:hint="default"/>
                <w:color w:val="auto"/>
              </w:rPr>
            </w:pPr>
            <w:r w:rsidRPr="003F6610">
              <w:rPr>
                <w:color w:val="auto"/>
                <w:spacing w:val="36"/>
                <w:fitText w:val="1620" w:id="4"/>
              </w:rPr>
              <w:t>（ふりがな</w:t>
            </w:r>
            <w:r w:rsidRPr="003F6610">
              <w:rPr>
                <w:color w:val="auto"/>
                <w:fitText w:val="1620" w:id="4"/>
              </w:rPr>
              <w:t>）</w:t>
            </w:r>
          </w:p>
        </w:tc>
        <w:tc>
          <w:tcPr>
            <w:tcW w:w="6976" w:type="dxa"/>
          </w:tcPr>
          <w:p w:rsidR="00B2367A" w:rsidRPr="00C8398C" w:rsidRDefault="00B2367A">
            <w:pPr>
              <w:rPr>
                <w:rFonts w:hint="default"/>
                <w:color w:val="auto"/>
              </w:rPr>
            </w:pPr>
          </w:p>
        </w:tc>
      </w:tr>
      <w:tr w:rsidR="00C30E48" w:rsidRPr="00C8398C" w:rsidTr="007913D5">
        <w:trPr>
          <w:gridAfter w:val="1"/>
          <w:wAfter w:w="9" w:type="dxa"/>
          <w:trHeight w:val="450"/>
        </w:trPr>
        <w:tc>
          <w:tcPr>
            <w:tcW w:w="1802" w:type="dxa"/>
          </w:tcPr>
          <w:p w:rsidR="00C30E48" w:rsidRPr="00C8398C" w:rsidRDefault="00C30E48" w:rsidP="00C30E48">
            <w:pPr>
              <w:jc w:val="distribute"/>
              <w:rPr>
                <w:rFonts w:hint="default"/>
                <w:color w:val="auto"/>
              </w:rPr>
            </w:pPr>
            <w:r w:rsidRPr="003F6610">
              <w:rPr>
                <w:color w:val="auto"/>
                <w:spacing w:val="600"/>
                <w:fitText w:val="1620" w:id="5"/>
              </w:rPr>
              <w:t>氏</w:t>
            </w:r>
            <w:r w:rsidRPr="003F6610">
              <w:rPr>
                <w:color w:val="auto"/>
                <w:fitText w:val="1620" w:id="5"/>
              </w:rPr>
              <w:t>名</w:t>
            </w:r>
          </w:p>
          <w:p w:rsidR="00C30E48" w:rsidRPr="00C8398C" w:rsidRDefault="00C30E48" w:rsidP="00C30E48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987" w:type="dxa"/>
            <w:gridSpan w:val="2"/>
          </w:tcPr>
          <w:p w:rsidR="00C30E48" w:rsidRPr="00D45833" w:rsidRDefault="00C30E48" w:rsidP="00D45833">
            <w:pPr>
              <w:rPr>
                <w:rFonts w:hint="default"/>
                <w:color w:val="FF0000"/>
              </w:rPr>
            </w:pPr>
          </w:p>
        </w:tc>
      </w:tr>
      <w:tr w:rsidR="00C8398C" w:rsidRPr="00C8398C" w:rsidTr="007913D5">
        <w:trPr>
          <w:trHeight w:val="324"/>
        </w:trPr>
        <w:tc>
          <w:tcPr>
            <w:tcW w:w="1802" w:type="dxa"/>
          </w:tcPr>
          <w:p w:rsidR="00E508BF" w:rsidRPr="00CF0723" w:rsidRDefault="00ED14A0" w:rsidP="00C30E48">
            <w:pPr>
              <w:jc w:val="distribute"/>
              <w:rPr>
                <w:rFonts w:hint="default"/>
                <w:color w:val="auto"/>
              </w:rPr>
            </w:pPr>
            <w:r w:rsidRPr="00CF0723">
              <w:rPr>
                <w:color w:val="auto"/>
              </w:rPr>
              <w:t>（ふりがな）</w:t>
            </w:r>
          </w:p>
        </w:tc>
        <w:tc>
          <w:tcPr>
            <w:tcW w:w="6996" w:type="dxa"/>
            <w:gridSpan w:val="3"/>
          </w:tcPr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</w:tc>
      </w:tr>
      <w:tr w:rsidR="00ED14A0" w:rsidRPr="00C8398C" w:rsidTr="007913D5">
        <w:trPr>
          <w:trHeight w:val="630"/>
        </w:trPr>
        <w:tc>
          <w:tcPr>
            <w:tcW w:w="1802" w:type="dxa"/>
          </w:tcPr>
          <w:p w:rsidR="00C30E48" w:rsidRPr="00CF0723" w:rsidRDefault="00C30E48" w:rsidP="00C30E48">
            <w:pPr>
              <w:jc w:val="distribute"/>
              <w:rPr>
                <w:rFonts w:hint="default"/>
                <w:color w:val="auto"/>
              </w:rPr>
            </w:pPr>
            <w:r w:rsidRPr="00CF0723">
              <w:rPr>
                <w:color w:val="auto"/>
              </w:rPr>
              <w:t>旧姓の氏名</w:t>
            </w:r>
          </w:p>
          <w:p w:rsidR="00ED14A0" w:rsidRPr="00CF0723" w:rsidRDefault="00C30E48" w:rsidP="00C30E48">
            <w:pPr>
              <w:jc w:val="distribute"/>
              <w:rPr>
                <w:rFonts w:hint="default"/>
                <w:color w:val="auto"/>
                <w:spacing w:val="-1"/>
              </w:rPr>
            </w:pPr>
            <w:r w:rsidRPr="00CF0723">
              <w:rPr>
                <w:color w:val="auto"/>
              </w:rPr>
              <w:t>又は通称名</w:t>
            </w:r>
          </w:p>
        </w:tc>
        <w:tc>
          <w:tcPr>
            <w:tcW w:w="6996" w:type="dxa"/>
            <w:gridSpan w:val="3"/>
          </w:tcPr>
          <w:p w:rsidR="00ED14A0" w:rsidRPr="00C8398C" w:rsidRDefault="00ED14A0" w:rsidP="00ED14A0">
            <w:pPr>
              <w:rPr>
                <w:rFonts w:hint="default"/>
                <w:color w:val="auto"/>
              </w:rPr>
            </w:pPr>
          </w:p>
        </w:tc>
      </w:tr>
      <w:tr w:rsidR="00ED14A0" w:rsidRPr="00C8398C" w:rsidTr="007913D5">
        <w:trPr>
          <w:trHeight w:val="780"/>
        </w:trPr>
        <w:tc>
          <w:tcPr>
            <w:tcW w:w="1802" w:type="dxa"/>
          </w:tcPr>
          <w:p w:rsidR="00C30E48" w:rsidRDefault="00C30E48" w:rsidP="00C30E48">
            <w:pPr>
              <w:jc w:val="distribute"/>
              <w:rPr>
                <w:rFonts w:hint="default"/>
                <w:color w:val="auto"/>
              </w:rPr>
            </w:pPr>
          </w:p>
          <w:p w:rsidR="00ED14A0" w:rsidRPr="00C8398C" w:rsidRDefault="00ED14A0" w:rsidP="00C30E48">
            <w:pPr>
              <w:jc w:val="distribute"/>
              <w:rPr>
                <w:rFonts w:hint="default"/>
                <w:color w:val="auto"/>
              </w:rPr>
            </w:pPr>
            <w:r w:rsidRPr="003F6610">
              <w:rPr>
                <w:color w:val="auto"/>
                <w:spacing w:val="130"/>
                <w:fitText w:val="1620" w:id="6"/>
              </w:rPr>
              <w:t>生年月</w:t>
            </w:r>
            <w:r w:rsidRPr="003F6610">
              <w:rPr>
                <w:color w:val="auto"/>
                <w:fitText w:val="1620" w:id="6"/>
              </w:rPr>
              <w:t>日</w:t>
            </w:r>
          </w:p>
          <w:p w:rsidR="00ED14A0" w:rsidRDefault="00ED14A0" w:rsidP="00C30E48">
            <w:pPr>
              <w:jc w:val="distribute"/>
              <w:rPr>
                <w:rFonts w:hint="default"/>
                <w:color w:val="auto"/>
                <w:spacing w:val="-1"/>
              </w:rPr>
            </w:pPr>
          </w:p>
        </w:tc>
        <w:tc>
          <w:tcPr>
            <w:tcW w:w="6996" w:type="dxa"/>
            <w:gridSpan w:val="3"/>
          </w:tcPr>
          <w:p w:rsidR="00ED14A0" w:rsidRPr="00C8398C" w:rsidRDefault="00ED14A0" w:rsidP="00ED14A0">
            <w:pPr>
              <w:rPr>
                <w:rFonts w:hint="default"/>
                <w:color w:val="auto"/>
              </w:rPr>
            </w:pPr>
          </w:p>
        </w:tc>
      </w:tr>
      <w:tr w:rsidR="00C8398C" w:rsidRPr="00C8398C" w:rsidTr="007913D5">
        <w:tc>
          <w:tcPr>
            <w:tcW w:w="1802" w:type="dxa"/>
          </w:tcPr>
          <w:p w:rsidR="00C30E48" w:rsidRDefault="00C30E48" w:rsidP="00C30E48">
            <w:pPr>
              <w:jc w:val="distribute"/>
              <w:rPr>
                <w:rFonts w:hint="default"/>
                <w:color w:val="auto"/>
              </w:rPr>
            </w:pPr>
          </w:p>
          <w:p w:rsidR="00E508BF" w:rsidRPr="00C8398C" w:rsidRDefault="005113C0" w:rsidP="00C30E48">
            <w:pPr>
              <w:jc w:val="distribute"/>
              <w:rPr>
                <w:rFonts w:hint="default"/>
                <w:color w:val="auto"/>
              </w:rPr>
            </w:pPr>
            <w:r w:rsidRPr="003F6610">
              <w:rPr>
                <w:color w:val="auto"/>
                <w:spacing w:val="600"/>
                <w:fitText w:val="1620" w:id="7"/>
              </w:rPr>
              <w:t>住</w:t>
            </w:r>
            <w:r w:rsidRPr="003F6610">
              <w:rPr>
                <w:color w:val="auto"/>
                <w:fitText w:val="1620" w:id="7"/>
              </w:rPr>
              <w:t>所</w:t>
            </w:r>
          </w:p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996" w:type="dxa"/>
            <w:gridSpan w:val="3"/>
          </w:tcPr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C8398C" w:rsidRPr="00C8398C" w:rsidTr="007913D5">
        <w:tc>
          <w:tcPr>
            <w:tcW w:w="1802" w:type="dxa"/>
          </w:tcPr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  <w:p w:rsidR="00E508BF" w:rsidRPr="00C8398C" w:rsidRDefault="005113C0" w:rsidP="00C30E48">
            <w:pPr>
              <w:jc w:val="distribute"/>
              <w:rPr>
                <w:rFonts w:hint="default"/>
                <w:color w:val="auto"/>
              </w:rPr>
            </w:pPr>
            <w:r w:rsidRPr="003F6610">
              <w:rPr>
                <w:color w:val="auto"/>
                <w:spacing w:val="71"/>
                <w:fitText w:val="1620" w:id="8"/>
              </w:rPr>
              <w:t>修了科名</w:t>
            </w:r>
            <w:r w:rsidRPr="003F6610">
              <w:rPr>
                <w:color w:val="auto"/>
                <w:spacing w:val="1"/>
                <w:fitText w:val="1620" w:id="8"/>
              </w:rPr>
              <w:t>称</w:t>
            </w:r>
          </w:p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996" w:type="dxa"/>
            <w:gridSpan w:val="3"/>
          </w:tcPr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</w:tc>
      </w:tr>
      <w:tr w:rsidR="00C8398C" w:rsidRPr="00C8398C" w:rsidTr="007913D5">
        <w:tc>
          <w:tcPr>
            <w:tcW w:w="1802" w:type="dxa"/>
          </w:tcPr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  <w:p w:rsidR="00E508BF" w:rsidRPr="00C8398C" w:rsidRDefault="005113C0" w:rsidP="00C30E48">
            <w:pPr>
              <w:jc w:val="distribute"/>
              <w:rPr>
                <w:rFonts w:hint="default"/>
                <w:color w:val="auto"/>
              </w:rPr>
            </w:pPr>
            <w:r w:rsidRPr="003F6610">
              <w:rPr>
                <w:color w:val="auto"/>
                <w:spacing w:val="57"/>
                <w:fitText w:val="1512" w:id="9"/>
              </w:rPr>
              <w:t>修了年月</w:t>
            </w:r>
            <w:r w:rsidRPr="003F6610">
              <w:rPr>
                <w:color w:val="auto"/>
                <w:spacing w:val="3"/>
                <w:fitText w:val="1512" w:id="9"/>
              </w:rPr>
              <w:t>日</w:t>
            </w:r>
          </w:p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996" w:type="dxa"/>
            <w:gridSpan w:val="3"/>
          </w:tcPr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</w:tc>
      </w:tr>
      <w:tr w:rsidR="00E508BF" w:rsidRPr="00C8398C" w:rsidTr="007913D5">
        <w:tc>
          <w:tcPr>
            <w:tcW w:w="1802" w:type="dxa"/>
          </w:tcPr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  <w:p w:rsidR="00E508BF" w:rsidRPr="00C8398C" w:rsidRDefault="005113C0" w:rsidP="00C30E48">
            <w:pPr>
              <w:jc w:val="distribute"/>
              <w:rPr>
                <w:rFonts w:hint="default"/>
                <w:color w:val="auto"/>
              </w:rPr>
            </w:pPr>
            <w:r w:rsidRPr="00C8398C">
              <w:rPr>
                <w:color w:val="auto"/>
              </w:rPr>
              <w:t>再交付等の理由</w:t>
            </w:r>
          </w:p>
          <w:p w:rsidR="00E508BF" w:rsidRPr="00C8398C" w:rsidRDefault="00E508BF" w:rsidP="00C30E48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996" w:type="dxa"/>
            <w:gridSpan w:val="3"/>
          </w:tcPr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  <w:p w:rsidR="00E508BF" w:rsidRPr="00C8398C" w:rsidRDefault="00E508BF">
            <w:pPr>
              <w:rPr>
                <w:rFonts w:hint="default"/>
                <w:color w:val="auto"/>
              </w:rPr>
            </w:pPr>
          </w:p>
        </w:tc>
      </w:tr>
      <w:tr w:rsidR="00954680" w:rsidRPr="00C8398C" w:rsidTr="007913D5">
        <w:tc>
          <w:tcPr>
            <w:tcW w:w="1802" w:type="dxa"/>
          </w:tcPr>
          <w:p w:rsidR="00954680" w:rsidRPr="00CF0723" w:rsidRDefault="00954680" w:rsidP="00C30E48">
            <w:pPr>
              <w:jc w:val="distribute"/>
              <w:rPr>
                <w:rFonts w:hint="default"/>
                <w:color w:val="auto"/>
              </w:rPr>
            </w:pPr>
            <w:r w:rsidRPr="00CF0723">
              <w:rPr>
                <w:color w:val="auto"/>
              </w:rPr>
              <w:t>電　話　番　号</w:t>
            </w:r>
          </w:p>
          <w:p w:rsidR="00954680" w:rsidRPr="00CF0723" w:rsidRDefault="00C30E48" w:rsidP="00C30E48">
            <w:pPr>
              <w:jc w:val="distribute"/>
              <w:rPr>
                <w:rFonts w:hint="default"/>
                <w:color w:val="auto"/>
                <w:sz w:val="12"/>
                <w:szCs w:val="12"/>
              </w:rPr>
            </w:pPr>
            <w:r w:rsidRPr="00CF0723">
              <w:rPr>
                <w:color w:val="auto"/>
                <w:sz w:val="12"/>
                <w:szCs w:val="12"/>
              </w:rPr>
              <w:t>（日中の連絡先</w:t>
            </w:r>
            <w:r w:rsidR="00954680" w:rsidRPr="00CF0723">
              <w:rPr>
                <w:color w:val="auto"/>
                <w:sz w:val="12"/>
                <w:szCs w:val="12"/>
              </w:rPr>
              <w:t>）</w:t>
            </w:r>
          </w:p>
        </w:tc>
        <w:tc>
          <w:tcPr>
            <w:tcW w:w="6996" w:type="dxa"/>
            <w:gridSpan w:val="3"/>
          </w:tcPr>
          <w:p w:rsidR="00954680" w:rsidRPr="00C8398C" w:rsidRDefault="00954680">
            <w:pPr>
              <w:rPr>
                <w:rFonts w:hint="default"/>
                <w:color w:val="auto"/>
              </w:rPr>
            </w:pPr>
          </w:p>
        </w:tc>
      </w:tr>
    </w:tbl>
    <w:p w:rsidR="00E508BF" w:rsidRPr="00C8398C" w:rsidRDefault="00E508BF">
      <w:pPr>
        <w:rPr>
          <w:rFonts w:hint="default"/>
          <w:color w:val="auto"/>
        </w:rPr>
      </w:pPr>
    </w:p>
    <w:p w:rsidR="00E508BF" w:rsidRPr="00C8398C" w:rsidRDefault="00E508BF">
      <w:pPr>
        <w:rPr>
          <w:rFonts w:hint="default"/>
          <w:color w:val="auto"/>
        </w:rPr>
      </w:pPr>
    </w:p>
    <w:p w:rsidR="00E508BF" w:rsidRPr="00C8398C" w:rsidRDefault="005113C0">
      <w:pPr>
        <w:rPr>
          <w:rFonts w:hint="default"/>
          <w:color w:val="auto"/>
        </w:rPr>
      </w:pPr>
      <w:r w:rsidRPr="00C8398C">
        <w:rPr>
          <w:color w:val="auto"/>
          <w:spacing w:val="-1"/>
        </w:rPr>
        <w:t xml:space="preserve">         </w:t>
      </w:r>
      <w:r w:rsidRPr="00C8398C">
        <w:rPr>
          <w:color w:val="auto"/>
        </w:rPr>
        <w:t>年　　　月　　　日</w:t>
      </w:r>
    </w:p>
    <w:p w:rsidR="00E508BF" w:rsidRPr="00C8398C" w:rsidRDefault="005113C0">
      <w:pPr>
        <w:wordWrap w:val="0"/>
        <w:jc w:val="right"/>
        <w:rPr>
          <w:rFonts w:hint="default"/>
          <w:color w:val="auto"/>
        </w:rPr>
      </w:pPr>
      <w:r w:rsidRPr="00C8398C">
        <w:rPr>
          <w:color w:val="auto"/>
        </w:rPr>
        <w:t xml:space="preserve">申込者　</w:t>
      </w:r>
      <w:r w:rsidRPr="00C8398C">
        <w:rPr>
          <w:color w:val="auto"/>
          <w:u w:val="single" w:color="000000"/>
        </w:rPr>
        <w:t xml:space="preserve">氏名　　　　　　　　　　　　</w:t>
      </w:r>
      <w:r w:rsidRPr="00C8398C">
        <w:rPr>
          <w:color w:val="auto"/>
        </w:rPr>
        <w:t xml:space="preserve">　</w:t>
      </w:r>
      <w:r w:rsidRPr="00C8398C">
        <w:rPr>
          <w:color w:val="auto"/>
          <w:spacing w:val="-1"/>
          <w:bdr w:val="single" w:sz="4" w:space="0" w:color="000000"/>
        </w:rPr>
        <w:t xml:space="preserve"> </w:t>
      </w:r>
      <w:r w:rsidRPr="00C8398C">
        <w:rPr>
          <w:color w:val="auto"/>
          <w:bdr w:val="single" w:sz="4" w:space="0" w:color="000000"/>
        </w:rPr>
        <w:t>印</w:t>
      </w:r>
      <w:r w:rsidRPr="00C8398C">
        <w:rPr>
          <w:color w:val="auto"/>
          <w:spacing w:val="-1"/>
          <w:bdr w:val="single" w:sz="4" w:space="0" w:color="000000"/>
        </w:rPr>
        <w:t xml:space="preserve"> </w:t>
      </w:r>
    </w:p>
    <w:p w:rsidR="00E508BF" w:rsidRPr="00C8398C" w:rsidRDefault="00E508BF">
      <w:pPr>
        <w:rPr>
          <w:rFonts w:hint="default"/>
          <w:color w:val="auto"/>
        </w:rPr>
      </w:pPr>
    </w:p>
    <w:p w:rsidR="00E508BF" w:rsidRPr="00C8398C" w:rsidRDefault="005113C0">
      <w:pPr>
        <w:rPr>
          <w:rFonts w:hint="default"/>
          <w:color w:val="auto"/>
        </w:rPr>
      </w:pPr>
      <w:r w:rsidRPr="00C8398C">
        <w:rPr>
          <w:color w:val="auto"/>
        </w:rPr>
        <w:t>大分県立　　　　　　　　　　　校長　殿</w:t>
      </w:r>
    </w:p>
    <w:p w:rsidR="00E508BF" w:rsidRPr="00C8398C" w:rsidRDefault="00E508BF">
      <w:pPr>
        <w:rPr>
          <w:rFonts w:hint="default"/>
          <w:color w:val="auto"/>
        </w:rPr>
      </w:pPr>
    </w:p>
    <w:p w:rsidR="00E508BF" w:rsidRPr="00C8398C" w:rsidRDefault="005113C0">
      <w:pPr>
        <w:rPr>
          <w:rFonts w:hint="default"/>
          <w:color w:val="auto"/>
        </w:rPr>
      </w:pPr>
      <w:r w:rsidRPr="00C8398C">
        <w:rPr>
          <w:color w:val="auto"/>
        </w:rPr>
        <w:t>備考</w:t>
      </w:r>
    </w:p>
    <w:p w:rsidR="00E508BF" w:rsidRPr="00C8398C" w:rsidRDefault="00E508BF">
      <w:pPr>
        <w:rPr>
          <w:rFonts w:hint="default"/>
          <w:color w:val="auto"/>
        </w:rPr>
      </w:pPr>
    </w:p>
    <w:p w:rsidR="00E508BF" w:rsidRPr="00C8398C" w:rsidRDefault="005113C0">
      <w:pPr>
        <w:rPr>
          <w:rFonts w:hint="default"/>
          <w:color w:val="auto"/>
        </w:rPr>
      </w:pPr>
      <w:r w:rsidRPr="00C8398C">
        <w:rPr>
          <w:color w:val="auto"/>
        </w:rPr>
        <w:t xml:space="preserve">　</w:t>
      </w:r>
      <w:r w:rsidRPr="00C8398C">
        <w:rPr>
          <w:color w:val="auto"/>
        </w:rPr>
        <w:t>1</w:t>
      </w:r>
      <w:r w:rsidRPr="00C8398C">
        <w:rPr>
          <w:color w:val="auto"/>
        </w:rPr>
        <w:t xml:space="preserve">　表題の「修了証再交付」及び「修了証書替」のうち、該当しない文字を抹消すること。</w:t>
      </w:r>
    </w:p>
    <w:p w:rsidR="00E508BF" w:rsidRPr="00C8398C" w:rsidRDefault="00E508BF">
      <w:pPr>
        <w:rPr>
          <w:rFonts w:hint="default"/>
          <w:color w:val="auto"/>
        </w:rPr>
      </w:pPr>
    </w:p>
    <w:p w:rsidR="00E508BF" w:rsidRPr="00C8398C" w:rsidRDefault="005113C0">
      <w:pPr>
        <w:rPr>
          <w:rFonts w:hint="default"/>
          <w:color w:val="auto"/>
        </w:rPr>
      </w:pPr>
      <w:r w:rsidRPr="00C8398C">
        <w:rPr>
          <w:color w:val="auto"/>
        </w:rPr>
        <w:t xml:space="preserve">　</w:t>
      </w:r>
      <w:r w:rsidRPr="00C8398C">
        <w:rPr>
          <w:color w:val="auto"/>
        </w:rPr>
        <w:t>2</w:t>
      </w:r>
      <w:r w:rsidR="00796487" w:rsidRPr="00C8398C">
        <w:rPr>
          <w:color w:val="auto"/>
        </w:rPr>
        <w:t xml:space="preserve">　損傷による修了証の再交付の申込みの場合にあっ</w:t>
      </w:r>
      <w:r w:rsidRPr="00C8398C">
        <w:rPr>
          <w:color w:val="auto"/>
        </w:rPr>
        <w:t>ては旧修</w:t>
      </w:r>
      <w:r w:rsidR="00796487" w:rsidRPr="00C8398C">
        <w:rPr>
          <w:color w:val="auto"/>
        </w:rPr>
        <w:t>了証を、氏名の変更による修了証の書替えの交付の申込みの場合にあっ</w:t>
      </w:r>
      <w:r w:rsidRPr="00C8398C">
        <w:rPr>
          <w:color w:val="auto"/>
        </w:rPr>
        <w:t>ては旧修了証及び記載事項の異動を証する書面を添付すること。</w:t>
      </w:r>
      <w:bookmarkStart w:id="0" w:name="_GoBack"/>
      <w:bookmarkEnd w:id="0"/>
    </w:p>
    <w:sectPr w:rsidR="00E508BF" w:rsidRPr="00C839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340" w:gutter="0"/>
      <w:cols w:space="720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0" w:rsidRDefault="00534AD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34AD0" w:rsidRDefault="00534AD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7B" w:rsidRDefault="00BF617B">
    <w:pPr>
      <w:framePr w:wrap="auto" w:vAnchor="page" w:hAnchor="margin" w:xAlign="center" w:y="1624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F617B" w:rsidRDefault="00BF617B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7B" w:rsidRDefault="00BF617B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0" w:rsidRDefault="00534AD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34AD0" w:rsidRDefault="00534AD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BF"/>
    <w:rsid w:val="00144DDA"/>
    <w:rsid w:val="00150FD0"/>
    <w:rsid w:val="00211756"/>
    <w:rsid w:val="0026572B"/>
    <w:rsid w:val="00266DF1"/>
    <w:rsid w:val="00271A00"/>
    <w:rsid w:val="002D2A19"/>
    <w:rsid w:val="002E5F80"/>
    <w:rsid w:val="002F7E48"/>
    <w:rsid w:val="0030284B"/>
    <w:rsid w:val="003D13FC"/>
    <w:rsid w:val="003D7EFA"/>
    <w:rsid w:val="003F6610"/>
    <w:rsid w:val="00446C2E"/>
    <w:rsid w:val="004F14F2"/>
    <w:rsid w:val="005113C0"/>
    <w:rsid w:val="00533242"/>
    <w:rsid w:val="00534AD0"/>
    <w:rsid w:val="00545A97"/>
    <w:rsid w:val="0054730D"/>
    <w:rsid w:val="00574F65"/>
    <w:rsid w:val="005D18CF"/>
    <w:rsid w:val="00642E06"/>
    <w:rsid w:val="00676D13"/>
    <w:rsid w:val="00684F25"/>
    <w:rsid w:val="006D6A87"/>
    <w:rsid w:val="00711C5E"/>
    <w:rsid w:val="00784E38"/>
    <w:rsid w:val="007913D5"/>
    <w:rsid w:val="00796487"/>
    <w:rsid w:val="007C7FDF"/>
    <w:rsid w:val="007D610C"/>
    <w:rsid w:val="008F27A4"/>
    <w:rsid w:val="008F2CDD"/>
    <w:rsid w:val="00954680"/>
    <w:rsid w:val="00977730"/>
    <w:rsid w:val="009A3033"/>
    <w:rsid w:val="009A6C9C"/>
    <w:rsid w:val="00A00612"/>
    <w:rsid w:val="00B2367A"/>
    <w:rsid w:val="00B94641"/>
    <w:rsid w:val="00BF617B"/>
    <w:rsid w:val="00C30E48"/>
    <w:rsid w:val="00C8398C"/>
    <w:rsid w:val="00CB79E1"/>
    <w:rsid w:val="00CB7DA4"/>
    <w:rsid w:val="00CE67F8"/>
    <w:rsid w:val="00CF0723"/>
    <w:rsid w:val="00D45833"/>
    <w:rsid w:val="00DC77EC"/>
    <w:rsid w:val="00E310E2"/>
    <w:rsid w:val="00E508BF"/>
    <w:rsid w:val="00E542C9"/>
    <w:rsid w:val="00E964B4"/>
    <w:rsid w:val="00EA11BF"/>
    <w:rsid w:val="00EA5FB4"/>
    <w:rsid w:val="00ED14A0"/>
    <w:rsid w:val="00EE412D"/>
    <w:rsid w:val="00EE5235"/>
    <w:rsid w:val="00F136E5"/>
    <w:rsid w:val="00F23975"/>
    <w:rsid w:val="00F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A5F3D"/>
  <w15:docId w15:val="{A0464493-8839-499F-8D9A-9B8753BF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7D6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10C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D6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10C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A1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Grid Table Light"/>
    <w:basedOn w:val="a1"/>
    <w:uiPriority w:val="40"/>
    <w:rsid w:val="00144D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6CDD-A768-430D-837B-F08C71D3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技能講習業務規定</vt:lpstr>
    </vt:vector>
  </TitlesOfParts>
  <Company>佐伯高等技術専門校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技能講習業務規定</dc:title>
  <dc:subject/>
  <dc:creator>MaskMan</dc:creator>
  <cp:keywords/>
  <cp:lastModifiedBy>oitapref</cp:lastModifiedBy>
  <cp:revision>2</cp:revision>
  <cp:lastPrinted>2022-04-25T08:01:00Z</cp:lastPrinted>
  <dcterms:created xsi:type="dcterms:W3CDTF">2022-04-25T08:04:00Z</dcterms:created>
  <dcterms:modified xsi:type="dcterms:W3CDTF">2022-04-25T08:04:00Z</dcterms:modified>
</cp:coreProperties>
</file>